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8CA5" w14:textId="77777777" w:rsidR="00E4616F" w:rsidRPr="00197241" w:rsidRDefault="00E4616F" w:rsidP="00E4616F">
      <w:pPr>
        <w:pStyle w:val="BA-Normal"/>
        <w:pBdr>
          <w:bottom w:val="single" w:sz="18" w:space="1" w:color="009CBC"/>
        </w:pBdr>
        <w:spacing w:before="120"/>
        <w:jc w:val="center"/>
        <w:rPr>
          <w:sz w:val="28"/>
          <w:szCs w:val="22"/>
        </w:rPr>
      </w:pPr>
      <w:r>
        <w:rPr>
          <w:sz w:val="28"/>
          <w:szCs w:val="22"/>
        </w:rPr>
        <w:t>COMPROMISO SENDERO AZUL 2025</w:t>
      </w:r>
    </w:p>
    <w:p w14:paraId="0A0A49B8" w14:textId="77777777" w:rsidR="00E4616F" w:rsidRPr="00AA745B" w:rsidRDefault="00E4616F" w:rsidP="00E4616F">
      <w:pPr>
        <w:pStyle w:val="BA-Normal"/>
        <w:spacing w:before="360"/>
        <w:rPr>
          <w:b w:val="0"/>
          <w:sz w:val="22"/>
          <w:szCs w:val="22"/>
        </w:rPr>
      </w:pPr>
      <w:r w:rsidRPr="00AA745B">
        <w:rPr>
          <w:b w:val="0"/>
          <w:sz w:val="22"/>
          <w:szCs w:val="22"/>
        </w:rPr>
        <w:t>El presente escrito se considera como un</w:t>
      </w:r>
      <w:r>
        <w:rPr>
          <w:b w:val="0"/>
          <w:sz w:val="22"/>
          <w:szCs w:val="22"/>
        </w:rPr>
        <w:t xml:space="preserve">a </w:t>
      </w:r>
      <w:r w:rsidRPr="0000382B">
        <w:rPr>
          <w:sz w:val="22"/>
          <w:szCs w:val="22"/>
        </w:rPr>
        <w:t>Declaración Responsable</w:t>
      </w:r>
      <w:r>
        <w:rPr>
          <w:b w:val="0"/>
          <w:sz w:val="22"/>
          <w:szCs w:val="22"/>
        </w:rPr>
        <w:t xml:space="preserve"> suscrita</w:t>
      </w:r>
      <w:r w:rsidRPr="00AA745B">
        <w:rPr>
          <w:b w:val="0"/>
          <w:sz w:val="22"/>
          <w:szCs w:val="22"/>
        </w:rPr>
        <w:t xml:space="preserve"> entre el </w:t>
      </w:r>
      <w:r>
        <w:rPr>
          <w:b w:val="0"/>
          <w:sz w:val="22"/>
          <w:szCs w:val="22"/>
        </w:rPr>
        <w:t xml:space="preserve">organismo promotor del Sendero Azul y </w:t>
      </w:r>
      <w:r w:rsidRPr="00AA745B">
        <w:rPr>
          <w:b w:val="0"/>
          <w:sz w:val="22"/>
          <w:szCs w:val="22"/>
        </w:rPr>
        <w:t xml:space="preserve">ADEAC. Mediante su firma, </w:t>
      </w:r>
      <w:r w:rsidRPr="00AA745B">
        <w:rPr>
          <w:sz w:val="22"/>
          <w:szCs w:val="22"/>
        </w:rPr>
        <w:t>CERTIFICA QUE</w:t>
      </w:r>
      <w:r w:rsidRPr="00AA745B">
        <w:rPr>
          <w:b w:val="0"/>
          <w:sz w:val="22"/>
          <w:szCs w:val="22"/>
        </w:rPr>
        <w:t>:</w:t>
      </w:r>
    </w:p>
    <w:p w14:paraId="47BADF07" w14:textId="77777777" w:rsidR="00E4616F" w:rsidRPr="00AA745B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La información facilitada en el cuestionario</w:t>
      </w:r>
      <w:r w:rsidRPr="00AA745B">
        <w:rPr>
          <w:b w:val="0"/>
          <w:sz w:val="22"/>
          <w:szCs w:val="22"/>
        </w:rPr>
        <w:t xml:space="preserve"> de</w:t>
      </w:r>
      <w:r>
        <w:rPr>
          <w:b w:val="0"/>
          <w:sz w:val="22"/>
          <w:szCs w:val="22"/>
        </w:rPr>
        <w:t xml:space="preserve"> candidatura a Sendero Azul </w:t>
      </w:r>
      <w:r w:rsidRPr="00AA745B">
        <w:rPr>
          <w:b w:val="0"/>
          <w:sz w:val="22"/>
          <w:szCs w:val="22"/>
        </w:rPr>
        <w:t>es correcta y veraz.</w:t>
      </w:r>
    </w:p>
    <w:p w14:paraId="670AD872" w14:textId="77777777" w:rsidR="00E4616F" w:rsidRPr="00AA745B" w:rsidRDefault="00E4616F" w:rsidP="00E4616F">
      <w:pPr>
        <w:pStyle w:val="BA-Normal"/>
        <w:numPr>
          <w:ilvl w:val="0"/>
          <w:numId w:val="2"/>
        </w:numPr>
        <w:spacing w:before="120" w:after="120"/>
        <w:ind w:left="357" w:hanging="357"/>
        <w:rPr>
          <w:b w:val="0"/>
          <w:sz w:val="22"/>
          <w:szCs w:val="22"/>
        </w:rPr>
      </w:pPr>
      <w:r w:rsidRPr="00AA745B">
        <w:rPr>
          <w:b w:val="0"/>
          <w:sz w:val="22"/>
          <w:szCs w:val="22"/>
        </w:rPr>
        <w:t xml:space="preserve">Las obligaciones contraídas conforme a los criterios </w:t>
      </w:r>
      <w:r>
        <w:rPr>
          <w:b w:val="0"/>
          <w:sz w:val="22"/>
          <w:szCs w:val="22"/>
        </w:rPr>
        <w:t>Senderos Azules serán aplicables en los siguientes senderos candidatos:</w:t>
      </w:r>
      <w:r w:rsidRPr="00AA745B">
        <w:rPr>
          <w:b w:val="0"/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4208"/>
      </w:tblGrid>
      <w:tr w:rsidR="00E4616F" w:rsidRPr="00AA745B" w14:paraId="6A1F8CB0" w14:textId="77777777" w:rsidTr="009753C4">
        <w:trPr>
          <w:trHeight w:val="454"/>
        </w:trPr>
        <w:tc>
          <w:tcPr>
            <w:tcW w:w="3752" w:type="dxa"/>
            <w:shd w:val="clear" w:color="auto" w:fill="auto"/>
          </w:tcPr>
          <w:p w14:paraId="261E8381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  <w:r w:rsidRPr="00512188">
              <w:rPr>
                <w:b w:val="0"/>
                <w:color w:val="AEAAAA" w:themeColor="background2" w:themeShade="BF"/>
                <w:sz w:val="22"/>
                <w:szCs w:val="22"/>
              </w:rPr>
              <w:t>(Introducir nombre de los senderos candidatos)</w:t>
            </w:r>
          </w:p>
        </w:tc>
        <w:tc>
          <w:tcPr>
            <w:tcW w:w="4208" w:type="dxa"/>
            <w:shd w:val="clear" w:color="auto" w:fill="auto"/>
          </w:tcPr>
          <w:p w14:paraId="7BA7A987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</w:tr>
      <w:tr w:rsidR="00E4616F" w:rsidRPr="00AA745B" w14:paraId="25A8A3B1" w14:textId="77777777" w:rsidTr="009753C4">
        <w:trPr>
          <w:trHeight w:val="454"/>
        </w:trPr>
        <w:tc>
          <w:tcPr>
            <w:tcW w:w="3752" w:type="dxa"/>
            <w:shd w:val="clear" w:color="auto" w:fill="auto"/>
          </w:tcPr>
          <w:p w14:paraId="57652476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</w:tcPr>
          <w:p w14:paraId="5E34AB9E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</w:tr>
      <w:tr w:rsidR="00E4616F" w:rsidRPr="00AA745B" w14:paraId="447C7BE6" w14:textId="77777777" w:rsidTr="009753C4">
        <w:trPr>
          <w:trHeight w:val="454"/>
        </w:trPr>
        <w:tc>
          <w:tcPr>
            <w:tcW w:w="3752" w:type="dxa"/>
            <w:shd w:val="clear" w:color="auto" w:fill="auto"/>
          </w:tcPr>
          <w:p w14:paraId="519C883A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</w:tcPr>
          <w:p w14:paraId="7D230B7B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</w:tr>
      <w:tr w:rsidR="00E4616F" w:rsidRPr="00AA745B" w14:paraId="5DD922E1" w14:textId="77777777" w:rsidTr="009753C4">
        <w:trPr>
          <w:trHeight w:val="454"/>
        </w:trPr>
        <w:tc>
          <w:tcPr>
            <w:tcW w:w="3752" w:type="dxa"/>
            <w:shd w:val="clear" w:color="auto" w:fill="auto"/>
          </w:tcPr>
          <w:p w14:paraId="76A9F719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</w:tcPr>
          <w:p w14:paraId="71798466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</w:tr>
      <w:tr w:rsidR="00E4616F" w:rsidRPr="00AA745B" w14:paraId="5E05208E" w14:textId="77777777" w:rsidTr="009753C4">
        <w:trPr>
          <w:trHeight w:val="454"/>
        </w:trPr>
        <w:tc>
          <w:tcPr>
            <w:tcW w:w="3752" w:type="dxa"/>
            <w:shd w:val="clear" w:color="auto" w:fill="auto"/>
          </w:tcPr>
          <w:p w14:paraId="6E1C0C3E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</w:tcPr>
          <w:p w14:paraId="450EA60D" w14:textId="77777777" w:rsidR="00E4616F" w:rsidRPr="00AA745B" w:rsidRDefault="00E4616F" w:rsidP="009753C4">
            <w:pPr>
              <w:pStyle w:val="BA-Normal"/>
              <w:spacing w:before="120"/>
              <w:rPr>
                <w:b w:val="0"/>
                <w:sz w:val="22"/>
                <w:szCs w:val="22"/>
              </w:rPr>
            </w:pPr>
          </w:p>
        </w:tc>
      </w:tr>
    </w:tbl>
    <w:p w14:paraId="05BECDA4" w14:textId="4BAE19B0" w:rsidR="00E4616F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El ente </w:t>
      </w:r>
      <w:r w:rsidRPr="00A11B88">
        <w:rPr>
          <w:b w:val="0"/>
          <w:sz w:val="22"/>
          <w:szCs w:val="22"/>
        </w:rPr>
        <w:t xml:space="preserve">promotor </w:t>
      </w:r>
      <w:r w:rsidR="00AD5915" w:rsidRPr="00A11B88">
        <w:rPr>
          <w:b w:val="0"/>
          <w:sz w:val="22"/>
          <w:szCs w:val="22"/>
        </w:rPr>
        <w:t>de los senderos</w:t>
      </w:r>
      <w:r w:rsidR="00AD5915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cuenta con los oportunos permisos para la realización de obras de mejora o acondicionamiento en los senderos.</w:t>
      </w:r>
    </w:p>
    <w:p w14:paraId="03E3CF32" w14:textId="2648EE50" w:rsidR="00E4616F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El ente promotor de los senderos asume las labores de mantenimiento y conservación </w:t>
      </w:r>
      <w:r w:rsidRPr="00A11B88">
        <w:rPr>
          <w:b w:val="0"/>
          <w:sz w:val="22"/>
          <w:szCs w:val="22"/>
        </w:rPr>
        <w:t>de</w:t>
      </w:r>
      <w:r w:rsidR="00AD5915" w:rsidRPr="00A11B88">
        <w:rPr>
          <w:b w:val="0"/>
          <w:sz w:val="22"/>
          <w:szCs w:val="22"/>
        </w:rPr>
        <w:t xml:space="preserve"> </w:t>
      </w:r>
      <w:r w:rsidRPr="00A11B88">
        <w:rPr>
          <w:b w:val="0"/>
          <w:sz w:val="22"/>
          <w:szCs w:val="22"/>
        </w:rPr>
        <w:t>l</w:t>
      </w:r>
      <w:r w:rsidR="00AD5915" w:rsidRPr="00A11B88">
        <w:rPr>
          <w:b w:val="0"/>
          <w:sz w:val="22"/>
          <w:szCs w:val="22"/>
        </w:rPr>
        <w:t>os</w:t>
      </w:r>
      <w:r w:rsidRPr="00A11B88">
        <w:rPr>
          <w:b w:val="0"/>
          <w:sz w:val="22"/>
          <w:szCs w:val="22"/>
        </w:rPr>
        <w:t xml:space="preserve"> sendero</w:t>
      </w:r>
      <w:r w:rsidR="00AD5915" w:rsidRPr="00A11B88">
        <w:rPr>
          <w:b w:val="0"/>
          <w:sz w:val="22"/>
          <w:szCs w:val="22"/>
        </w:rPr>
        <w:t>s</w:t>
      </w:r>
      <w:r w:rsidRPr="00A11B88">
        <w:rPr>
          <w:b w:val="0"/>
          <w:sz w:val="22"/>
          <w:szCs w:val="22"/>
        </w:rPr>
        <w:t xml:space="preserve"> galardonado</w:t>
      </w:r>
      <w:r w:rsidR="00AD5915" w:rsidRPr="00A11B88">
        <w:rPr>
          <w:b w:val="0"/>
          <w:sz w:val="22"/>
          <w:szCs w:val="22"/>
        </w:rPr>
        <w:t>s</w:t>
      </w:r>
      <w:r w:rsidRPr="00A11B88">
        <w:rPr>
          <w:b w:val="0"/>
          <w:sz w:val="22"/>
          <w:szCs w:val="22"/>
        </w:rPr>
        <w:t>, así</w:t>
      </w:r>
      <w:r>
        <w:rPr>
          <w:b w:val="0"/>
          <w:sz w:val="22"/>
          <w:szCs w:val="22"/>
        </w:rPr>
        <w:t xml:space="preserve"> como el cumplimiento generalizado de los criterios que rigen la concesión del galardón Bandera Sendero Azul.</w:t>
      </w:r>
    </w:p>
    <w:p w14:paraId="559050A2" w14:textId="7A005182" w:rsidR="00E4616F" w:rsidRPr="001F42C6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El ente </w:t>
      </w:r>
      <w:r w:rsidRPr="00A11B88">
        <w:rPr>
          <w:b w:val="0"/>
          <w:sz w:val="22"/>
          <w:szCs w:val="22"/>
        </w:rPr>
        <w:t>promotor de</w:t>
      </w:r>
      <w:r w:rsidR="00AD5915" w:rsidRPr="00A11B88">
        <w:rPr>
          <w:b w:val="0"/>
          <w:sz w:val="22"/>
          <w:szCs w:val="22"/>
        </w:rPr>
        <w:t xml:space="preserve"> </w:t>
      </w:r>
      <w:r w:rsidRPr="00A11B88">
        <w:rPr>
          <w:b w:val="0"/>
          <w:sz w:val="22"/>
          <w:szCs w:val="22"/>
        </w:rPr>
        <w:t>l</w:t>
      </w:r>
      <w:r w:rsidR="00AD5915" w:rsidRPr="00A11B88">
        <w:rPr>
          <w:b w:val="0"/>
          <w:sz w:val="22"/>
          <w:szCs w:val="22"/>
        </w:rPr>
        <w:t>os</w:t>
      </w:r>
      <w:r w:rsidRPr="00A11B88">
        <w:rPr>
          <w:b w:val="0"/>
          <w:sz w:val="22"/>
          <w:szCs w:val="22"/>
        </w:rPr>
        <w:t xml:space="preserve"> sendero</w:t>
      </w:r>
      <w:r w:rsidR="00AD5915" w:rsidRPr="00A11B88">
        <w:rPr>
          <w:b w:val="0"/>
          <w:sz w:val="22"/>
          <w:szCs w:val="22"/>
        </w:rPr>
        <w:t>s</w:t>
      </w:r>
      <w:r w:rsidRPr="00A11B88">
        <w:rPr>
          <w:b w:val="0"/>
          <w:sz w:val="22"/>
          <w:szCs w:val="22"/>
        </w:rPr>
        <w:t xml:space="preserve"> se compromete</w:t>
      </w:r>
      <w:r>
        <w:rPr>
          <w:b w:val="0"/>
          <w:sz w:val="22"/>
          <w:szCs w:val="22"/>
        </w:rPr>
        <w:t xml:space="preserve"> </w:t>
      </w:r>
      <w:r w:rsidRPr="001F42C6">
        <w:rPr>
          <w:b w:val="0"/>
          <w:sz w:val="22"/>
          <w:szCs w:val="22"/>
        </w:rPr>
        <w:t>a promociona</w:t>
      </w:r>
      <w:r w:rsidR="00AA0431" w:rsidRPr="001F42C6">
        <w:rPr>
          <w:b w:val="0"/>
          <w:sz w:val="22"/>
          <w:szCs w:val="22"/>
        </w:rPr>
        <w:t>r</w:t>
      </w:r>
      <w:r w:rsidRPr="001F42C6">
        <w:rPr>
          <w:b w:val="0"/>
          <w:sz w:val="22"/>
          <w:szCs w:val="22"/>
        </w:rPr>
        <w:t xml:space="preserve"> y dar a conocer el programa Senderos Azules.</w:t>
      </w:r>
    </w:p>
    <w:p w14:paraId="1C723BC8" w14:textId="3326F403" w:rsidR="00E4616F" w:rsidRPr="001F42C6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 w:rsidRPr="001F42C6">
        <w:rPr>
          <w:b w:val="0"/>
          <w:sz w:val="22"/>
          <w:szCs w:val="22"/>
        </w:rPr>
        <w:t>El ente promotor</w:t>
      </w:r>
      <w:r w:rsidR="00AD5915" w:rsidRPr="001F42C6">
        <w:rPr>
          <w:b w:val="0"/>
          <w:sz w:val="22"/>
          <w:szCs w:val="22"/>
        </w:rPr>
        <w:t xml:space="preserve"> de los senderos</w:t>
      </w:r>
      <w:r w:rsidRPr="001F42C6">
        <w:rPr>
          <w:b w:val="0"/>
          <w:sz w:val="22"/>
          <w:szCs w:val="22"/>
        </w:rPr>
        <w:t xml:space="preserve"> asume la responsabilidad ante cualquier daño al medio o las personas como consecuencia de un limitado o deficiente mantenimiento de</w:t>
      </w:r>
      <w:r w:rsidR="00AD5915" w:rsidRPr="001F42C6">
        <w:rPr>
          <w:b w:val="0"/>
          <w:sz w:val="22"/>
          <w:szCs w:val="22"/>
        </w:rPr>
        <w:t xml:space="preserve"> </w:t>
      </w:r>
      <w:r w:rsidRPr="001F42C6">
        <w:rPr>
          <w:b w:val="0"/>
          <w:sz w:val="22"/>
          <w:szCs w:val="22"/>
        </w:rPr>
        <w:t>l</w:t>
      </w:r>
      <w:r w:rsidR="00AD5915" w:rsidRPr="001F42C6">
        <w:rPr>
          <w:b w:val="0"/>
          <w:sz w:val="22"/>
          <w:szCs w:val="22"/>
        </w:rPr>
        <w:t>os</w:t>
      </w:r>
      <w:r w:rsidRPr="001F42C6">
        <w:rPr>
          <w:b w:val="0"/>
          <w:sz w:val="22"/>
          <w:szCs w:val="22"/>
        </w:rPr>
        <w:t xml:space="preserve"> sendero</w:t>
      </w:r>
      <w:r w:rsidR="00AD5915" w:rsidRPr="001F42C6">
        <w:rPr>
          <w:b w:val="0"/>
          <w:sz w:val="22"/>
          <w:szCs w:val="22"/>
        </w:rPr>
        <w:t>s</w:t>
      </w:r>
      <w:r w:rsidRPr="001F42C6">
        <w:rPr>
          <w:b w:val="0"/>
          <w:sz w:val="22"/>
          <w:szCs w:val="22"/>
        </w:rPr>
        <w:t>.</w:t>
      </w:r>
    </w:p>
    <w:p w14:paraId="656C34D5" w14:textId="77777777" w:rsidR="00E4616F" w:rsidRPr="001F42C6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 w:rsidRPr="001F42C6">
        <w:rPr>
          <w:b w:val="0"/>
          <w:sz w:val="22"/>
          <w:szCs w:val="22"/>
        </w:rPr>
        <w:t>El ente promotor de los senderos se compromete a arriar la Bandera Sendero Azul en el momento en el que se produzca el incumplimiento sistematizado de los criterios o si se descubre que cualquier información proporcionada en los formularios de candidaturas es inexacta o engañosa.</w:t>
      </w:r>
    </w:p>
    <w:p w14:paraId="0333ACAB" w14:textId="0F789240" w:rsidR="00E4616F" w:rsidRPr="00AA745B" w:rsidRDefault="00AA0431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 w:rsidRPr="001F42C6">
        <w:rPr>
          <w:b w:val="0"/>
          <w:sz w:val="22"/>
          <w:szCs w:val="22"/>
        </w:rPr>
        <w:t>El ente promotor se compromete a</w:t>
      </w:r>
      <w:r w:rsidR="00E4616F" w:rsidRPr="001F42C6">
        <w:rPr>
          <w:b w:val="0"/>
          <w:sz w:val="22"/>
          <w:szCs w:val="22"/>
        </w:rPr>
        <w:t xml:space="preserve"> </w:t>
      </w:r>
      <w:r w:rsidR="00E4616F" w:rsidRPr="001F42C6">
        <w:rPr>
          <w:sz w:val="22"/>
          <w:szCs w:val="22"/>
          <w:u w:val="single"/>
        </w:rPr>
        <w:t xml:space="preserve">informar inmediatamente </w:t>
      </w:r>
      <w:r w:rsidR="00E4616F" w:rsidRPr="00AA745B">
        <w:rPr>
          <w:sz w:val="22"/>
          <w:szCs w:val="22"/>
          <w:u w:val="single"/>
        </w:rPr>
        <w:t>a ADEAC</w:t>
      </w:r>
      <w:r w:rsidR="00E4616F" w:rsidRPr="00AA745B">
        <w:rPr>
          <w:b w:val="0"/>
          <w:sz w:val="22"/>
          <w:szCs w:val="22"/>
        </w:rPr>
        <w:t xml:space="preserve">, como responsable del Programa </w:t>
      </w:r>
      <w:r w:rsidR="00E4616F">
        <w:rPr>
          <w:b w:val="0"/>
          <w:sz w:val="22"/>
          <w:szCs w:val="22"/>
        </w:rPr>
        <w:t>Senderos Azules</w:t>
      </w:r>
      <w:r w:rsidR="00E4616F" w:rsidRPr="00AA745B">
        <w:rPr>
          <w:b w:val="0"/>
          <w:sz w:val="22"/>
          <w:szCs w:val="22"/>
        </w:rPr>
        <w:t>, de cualquier incumplimiento</w:t>
      </w:r>
      <w:r w:rsidR="00E4616F">
        <w:rPr>
          <w:b w:val="0"/>
          <w:sz w:val="22"/>
          <w:szCs w:val="22"/>
        </w:rPr>
        <w:t xml:space="preserve"> o incidencia relevante acontecida en el Sendero</w:t>
      </w:r>
      <w:r w:rsidR="00E4616F" w:rsidRPr="00AA745B">
        <w:rPr>
          <w:b w:val="0"/>
          <w:sz w:val="22"/>
          <w:szCs w:val="22"/>
        </w:rPr>
        <w:t>. De no ser así, ADEAC se reserva el derecho de retirar el galardón y solicitar que la Bandera</w:t>
      </w:r>
      <w:r w:rsidR="00E4616F">
        <w:rPr>
          <w:b w:val="0"/>
          <w:sz w:val="22"/>
          <w:szCs w:val="22"/>
        </w:rPr>
        <w:t xml:space="preserve"> Sendero Azul</w:t>
      </w:r>
      <w:r w:rsidR="00E4616F" w:rsidRPr="00AA745B">
        <w:rPr>
          <w:b w:val="0"/>
          <w:sz w:val="22"/>
          <w:szCs w:val="22"/>
        </w:rPr>
        <w:t xml:space="preserve"> sea remitida a ADEAC.</w:t>
      </w:r>
    </w:p>
    <w:p w14:paraId="0EAB4883" w14:textId="77777777" w:rsidR="00155A87" w:rsidRDefault="00E4616F" w:rsidP="00155A87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 w:rsidRPr="009F23D9">
        <w:rPr>
          <w:sz w:val="22"/>
          <w:szCs w:val="22"/>
        </w:rPr>
        <w:t xml:space="preserve">El </w:t>
      </w:r>
      <w:r>
        <w:rPr>
          <w:sz w:val="22"/>
          <w:szCs w:val="22"/>
        </w:rPr>
        <w:t xml:space="preserve">ente </w:t>
      </w:r>
      <w:r w:rsidRPr="00A11B88">
        <w:rPr>
          <w:sz w:val="22"/>
          <w:szCs w:val="22"/>
        </w:rPr>
        <w:t>promotor</w:t>
      </w:r>
      <w:r w:rsidR="00AD5915" w:rsidRPr="00A11B88">
        <w:rPr>
          <w:sz w:val="22"/>
          <w:szCs w:val="22"/>
        </w:rPr>
        <w:t xml:space="preserve"> de los senderos</w:t>
      </w:r>
      <w:r w:rsidRPr="00A11B88">
        <w:rPr>
          <w:sz w:val="22"/>
          <w:szCs w:val="22"/>
        </w:rPr>
        <w:t xml:space="preserve"> debe</w:t>
      </w:r>
      <w:r w:rsidRPr="00AA745B">
        <w:rPr>
          <w:sz w:val="22"/>
          <w:szCs w:val="22"/>
        </w:rPr>
        <w:t xml:space="preserve"> responder a los requerimientos solicitados por ADEAC derivados de las visitas de </w:t>
      </w:r>
      <w:r>
        <w:rPr>
          <w:sz w:val="22"/>
          <w:szCs w:val="22"/>
        </w:rPr>
        <w:t>control realizadas a los Senderos Azules</w:t>
      </w:r>
      <w:r w:rsidRPr="00AA745B">
        <w:rPr>
          <w:sz w:val="22"/>
          <w:szCs w:val="22"/>
        </w:rPr>
        <w:t xml:space="preserve">. </w:t>
      </w:r>
      <w:r w:rsidRPr="00AA745B">
        <w:rPr>
          <w:b w:val="0"/>
          <w:sz w:val="22"/>
          <w:szCs w:val="22"/>
        </w:rPr>
        <w:t>Cualquier requerimiento que quede sin contestar será tenido en cuen</w:t>
      </w:r>
      <w:r>
        <w:rPr>
          <w:b w:val="0"/>
          <w:sz w:val="22"/>
          <w:szCs w:val="22"/>
        </w:rPr>
        <w:t xml:space="preserve">ta por el Jurado de los Senderos Azules para la renovación del galardón, especialmente si ha conllevado la retirada temporal o definitiva de la Bandera Sendero Azul. </w:t>
      </w:r>
      <w:r w:rsidR="00155A87">
        <w:rPr>
          <w:b w:val="0"/>
          <w:sz w:val="22"/>
          <w:szCs w:val="22"/>
        </w:rPr>
        <w:t xml:space="preserve">Este supuesto puede acarrear que el ente promotor no pueda presentar su candidatura en la siguiente temporada. </w:t>
      </w:r>
    </w:p>
    <w:p w14:paraId="26C1C8D1" w14:textId="77777777" w:rsidR="00E4616F" w:rsidRDefault="00E4616F" w:rsidP="00E4616F">
      <w:pPr>
        <w:rPr>
          <w:rFonts w:ascii="Lato" w:eastAsia="Calibri" w:hAnsi="Lato" w:cs="Arial"/>
          <w:b/>
          <w:lang w:eastAsia="es-ES"/>
        </w:rPr>
      </w:pPr>
      <w:r>
        <w:br w:type="page"/>
      </w:r>
    </w:p>
    <w:p w14:paraId="7341CA05" w14:textId="4569194F" w:rsidR="00E4616F" w:rsidRDefault="00E4616F" w:rsidP="00E4616F">
      <w:pPr>
        <w:pStyle w:val="BA-Normal"/>
        <w:numPr>
          <w:ilvl w:val="0"/>
          <w:numId w:val="2"/>
        </w:numPr>
        <w:spacing w:before="120"/>
        <w:ind w:left="357" w:hanging="357"/>
        <w:rPr>
          <w:b w:val="0"/>
          <w:sz w:val="22"/>
          <w:szCs w:val="22"/>
        </w:rPr>
      </w:pPr>
      <w:r>
        <w:rPr>
          <w:sz w:val="22"/>
          <w:szCs w:val="22"/>
        </w:rPr>
        <w:lastRenderedPageBreak/>
        <w:t>El ente promotor de los Senderos</w:t>
      </w:r>
      <w:r w:rsidRPr="00AA745B">
        <w:rPr>
          <w:sz w:val="22"/>
          <w:szCs w:val="22"/>
        </w:rPr>
        <w:t xml:space="preserve"> declara conocer las normas del Programa</w:t>
      </w:r>
      <w:r w:rsidRPr="00AA745B">
        <w:rPr>
          <w:b w:val="0"/>
          <w:sz w:val="22"/>
          <w:szCs w:val="22"/>
        </w:rPr>
        <w:t>, incluyendo que</w:t>
      </w:r>
      <w:r>
        <w:rPr>
          <w:b w:val="0"/>
          <w:sz w:val="22"/>
          <w:szCs w:val="22"/>
        </w:rPr>
        <w:t xml:space="preserve"> el Jurado se reserva</w:t>
      </w:r>
      <w:r w:rsidRPr="00AA745B">
        <w:rPr>
          <w:b w:val="0"/>
          <w:sz w:val="22"/>
          <w:szCs w:val="22"/>
        </w:rPr>
        <w:t xml:space="preserve"> el </w:t>
      </w:r>
      <w:r w:rsidRPr="00AA745B">
        <w:rPr>
          <w:sz w:val="22"/>
          <w:szCs w:val="22"/>
        </w:rPr>
        <w:t>derecho de no conceder</w:t>
      </w:r>
      <w:r w:rsidRPr="00AA745B">
        <w:rPr>
          <w:b w:val="0"/>
          <w:sz w:val="22"/>
          <w:szCs w:val="22"/>
        </w:rPr>
        <w:t xml:space="preserve"> la Bandera</w:t>
      </w:r>
      <w:r>
        <w:rPr>
          <w:b w:val="0"/>
          <w:sz w:val="22"/>
          <w:szCs w:val="22"/>
        </w:rPr>
        <w:t xml:space="preserve"> Sendero</w:t>
      </w:r>
      <w:r w:rsidRPr="00AA745B">
        <w:rPr>
          <w:b w:val="0"/>
          <w:sz w:val="22"/>
          <w:szCs w:val="22"/>
        </w:rPr>
        <w:t xml:space="preserve"> Azul o de retirarla</w:t>
      </w:r>
      <w:r w:rsidR="00A11B88">
        <w:rPr>
          <w:b w:val="0"/>
          <w:sz w:val="22"/>
          <w:szCs w:val="22"/>
        </w:rPr>
        <w:t>,</w:t>
      </w:r>
      <w:r w:rsidRPr="00AA745B">
        <w:rPr>
          <w:b w:val="0"/>
          <w:sz w:val="22"/>
          <w:szCs w:val="22"/>
        </w:rPr>
        <w:t xml:space="preserve"> </w:t>
      </w:r>
      <w:r w:rsidR="00526F50">
        <w:rPr>
          <w:b w:val="0"/>
          <w:sz w:val="22"/>
          <w:szCs w:val="22"/>
        </w:rPr>
        <w:t xml:space="preserve">en </w:t>
      </w:r>
      <w:r w:rsidR="00A11B88">
        <w:rPr>
          <w:b w:val="0"/>
          <w:sz w:val="22"/>
          <w:szCs w:val="22"/>
        </w:rPr>
        <w:t xml:space="preserve">casos </w:t>
      </w:r>
      <w:r w:rsidR="00526F50">
        <w:rPr>
          <w:b w:val="0"/>
          <w:sz w:val="22"/>
          <w:szCs w:val="22"/>
        </w:rPr>
        <w:t xml:space="preserve">de </w:t>
      </w:r>
      <w:r w:rsidR="00526F50" w:rsidRPr="001F42C6">
        <w:rPr>
          <w:b w:val="0"/>
          <w:sz w:val="22"/>
          <w:szCs w:val="22"/>
        </w:rPr>
        <w:t>incumplimiento de</w:t>
      </w:r>
      <w:r w:rsidR="00A11B88" w:rsidRPr="001F42C6">
        <w:rPr>
          <w:b w:val="0"/>
          <w:sz w:val="22"/>
          <w:szCs w:val="22"/>
        </w:rPr>
        <w:t xml:space="preserve"> </w:t>
      </w:r>
      <w:r w:rsidRPr="001F42C6">
        <w:rPr>
          <w:b w:val="0"/>
          <w:sz w:val="22"/>
          <w:szCs w:val="22"/>
        </w:rPr>
        <w:t>normativa</w:t>
      </w:r>
      <w:r w:rsidR="00AA0431" w:rsidRPr="001F42C6">
        <w:rPr>
          <w:b w:val="0"/>
          <w:sz w:val="22"/>
          <w:szCs w:val="22"/>
        </w:rPr>
        <w:t>s vigentes</w:t>
      </w:r>
      <w:r w:rsidR="00A11B88" w:rsidRPr="001F42C6">
        <w:rPr>
          <w:b w:val="0"/>
          <w:sz w:val="22"/>
          <w:szCs w:val="22"/>
        </w:rPr>
        <w:t xml:space="preserve"> o </w:t>
      </w:r>
      <w:r w:rsidR="007730A9" w:rsidRPr="001F42C6">
        <w:rPr>
          <w:b w:val="0"/>
          <w:sz w:val="22"/>
          <w:szCs w:val="22"/>
        </w:rPr>
        <w:t>de realización de</w:t>
      </w:r>
      <w:r w:rsidRPr="001F42C6">
        <w:rPr>
          <w:b w:val="0"/>
          <w:sz w:val="22"/>
          <w:szCs w:val="22"/>
        </w:rPr>
        <w:t xml:space="preserve"> actividades consideradas incompatibles con los objetivos del Programa </w:t>
      </w:r>
      <w:r>
        <w:rPr>
          <w:b w:val="0"/>
          <w:sz w:val="22"/>
          <w:szCs w:val="22"/>
        </w:rPr>
        <w:t>Sendero Azul.</w:t>
      </w:r>
    </w:p>
    <w:p w14:paraId="3DF028B0" w14:textId="77777777" w:rsidR="00E4616F" w:rsidRPr="00AA745B" w:rsidRDefault="00E4616F" w:rsidP="00E4616F">
      <w:pPr>
        <w:pStyle w:val="BA-Normal"/>
        <w:spacing w:before="480"/>
        <w:rPr>
          <w:rFonts w:cs="Mangal"/>
          <w:sz w:val="22"/>
          <w:szCs w:val="22"/>
        </w:rPr>
      </w:pPr>
      <w:r w:rsidRPr="00AA745B">
        <w:rPr>
          <w:rFonts w:cs="Mangal"/>
          <w:sz w:val="22"/>
          <w:szCs w:val="22"/>
        </w:rPr>
        <w:t xml:space="preserve">NOMBRE Y CARGO: </w:t>
      </w:r>
    </w:p>
    <w:p w14:paraId="4155BFFA" w14:textId="77777777" w:rsidR="00E4616F" w:rsidRPr="00AA745B" w:rsidRDefault="00E4616F" w:rsidP="00E4616F">
      <w:pPr>
        <w:pStyle w:val="BA-Normal"/>
        <w:spacing w:before="120"/>
        <w:rPr>
          <w:rFonts w:cs="Mangal"/>
          <w:sz w:val="22"/>
          <w:szCs w:val="22"/>
        </w:rPr>
      </w:pPr>
      <w:r w:rsidRPr="00AA745B">
        <w:rPr>
          <w:rFonts w:cs="Mangal"/>
          <w:sz w:val="22"/>
          <w:szCs w:val="22"/>
        </w:rPr>
        <w:t>FIRMA Y SELLO:</w:t>
      </w:r>
    </w:p>
    <w:p w14:paraId="11B2C412" w14:textId="77777777" w:rsidR="00E4616F" w:rsidRPr="00C43554" w:rsidRDefault="00E4616F" w:rsidP="00E4616F">
      <w:pPr>
        <w:pStyle w:val="BA-lista2"/>
        <w:numPr>
          <w:ilvl w:val="0"/>
          <w:numId w:val="0"/>
        </w:numPr>
        <w:spacing w:before="120"/>
      </w:pPr>
      <w:r w:rsidRPr="00AA745B">
        <w:rPr>
          <w:rFonts w:cs="Mangal"/>
          <w:sz w:val="22"/>
          <w:szCs w:val="22"/>
        </w:rPr>
        <w:t>FECHA:</w:t>
      </w:r>
    </w:p>
    <w:sectPr w:rsidR="00E4616F" w:rsidRPr="00C43554" w:rsidSect="0050570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701" w:bottom="1417" w:left="1701" w:header="708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523C" w14:textId="77777777" w:rsidR="00D13F10" w:rsidRDefault="00D13F10" w:rsidP="00DD0D7A">
      <w:pPr>
        <w:spacing w:after="0" w:line="240" w:lineRule="auto"/>
      </w:pPr>
      <w:r>
        <w:separator/>
      </w:r>
    </w:p>
  </w:endnote>
  <w:endnote w:type="continuationSeparator" w:id="0">
    <w:p w14:paraId="79AD83CA" w14:textId="77777777" w:rsidR="00D13F10" w:rsidRDefault="00D13F10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6FFC" w14:textId="77777777" w:rsidR="001240B4" w:rsidRPr="00DE54DB" w:rsidRDefault="00085442" w:rsidP="00DE54DB">
    <w:pPr>
      <w:pStyle w:val="Piedepgina"/>
      <w:tabs>
        <w:tab w:val="clear" w:pos="8504"/>
        <w:tab w:val="right" w:pos="7938"/>
      </w:tabs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98BEC3F" wp14:editId="27F2E72F">
              <wp:simplePos x="0" y="0"/>
              <wp:positionH relativeFrom="page">
                <wp:posOffset>6977380</wp:posOffset>
              </wp:positionH>
              <wp:positionV relativeFrom="page">
                <wp:align>bottom</wp:align>
              </wp:positionV>
              <wp:extent cx="46800" cy="792000"/>
              <wp:effectExtent l="0" t="0" r="0" b="82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5E7C" id="Rectángulo 1" o:spid="_x0000_s1026" style="position:absolute;margin-left:549.4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65330" w14:textId="77777777" w:rsidR="00DE54DB" w:rsidRDefault="003B4350" w:rsidP="00505705">
    <w:pPr>
      <w:pStyle w:val="Piedepgina"/>
      <w:tabs>
        <w:tab w:val="clear" w:pos="8504"/>
      </w:tabs>
      <w:spacing w:after="60"/>
      <w:jc w:val="right"/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B340C42" wp14:editId="66C6FBD8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800" cy="792000"/>
              <wp:effectExtent l="0" t="0" r="0" b="825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A9E44" id="Rectángulo 9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BE026D">
      <w:rPr>
        <w:noProof/>
        <w:lang w:eastAsia="es-ES"/>
      </w:rPr>
      <w:drawing>
        <wp:inline distT="0" distB="0" distL="0" distR="0" wp14:anchorId="7AB86C53" wp14:editId="1020AAB6">
          <wp:extent cx="1980777" cy="334800"/>
          <wp:effectExtent l="0" t="0" r="63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pastil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77" cy="3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D25E90" w14:textId="77777777" w:rsidR="00DE54DB" w:rsidRPr="00271B0D" w:rsidRDefault="00DE54DB" w:rsidP="00271B0D">
    <w:pPr>
      <w:pStyle w:val="Piedepgina"/>
      <w:pBdr>
        <w:top w:val="single" w:sz="4" w:space="1" w:color="009933"/>
      </w:pBdr>
      <w:tabs>
        <w:tab w:val="clear" w:pos="8504"/>
      </w:tabs>
      <w:ind w:right="-1"/>
      <w:jc w:val="right"/>
      <w:rPr>
        <w:color w:val="009933"/>
      </w:rPr>
    </w:pPr>
    <w:r>
      <w:rPr>
        <w:rFonts w:ascii="Lato" w:hAnsi="Lato"/>
        <w:color w:val="009CBC"/>
      </w:rPr>
      <w:tab/>
    </w:r>
    <w:r w:rsidRPr="00271B0D">
      <w:rPr>
        <w:rFonts w:ascii="Lato" w:hAnsi="Lato"/>
        <w:color w:val="009933"/>
        <w:sz w:val="20"/>
      </w:rPr>
      <w:t xml:space="preserve">Calle General Lacy, 3. Portal 1, 1ºB – 28045 – Madrid - </w:t>
    </w:r>
    <w:hyperlink r:id="rId2" w:history="1">
      <w:r w:rsidRPr="00271B0D">
        <w:rPr>
          <w:rStyle w:val="Hipervnculo"/>
          <w:rFonts w:ascii="Lato" w:hAnsi="Lato"/>
          <w:color w:val="009933"/>
          <w:sz w:val="20"/>
        </w:rPr>
        <w:t>www.adeac.es</w:t>
      </w:r>
    </w:hyperlink>
    <w:r w:rsidRPr="00271B0D">
      <w:rPr>
        <w:rFonts w:ascii="Lato" w:hAnsi="Lato"/>
        <w:color w:val="009933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41B93" w14:textId="77777777" w:rsidR="00D13F10" w:rsidRDefault="00D13F10" w:rsidP="00DD0D7A">
      <w:pPr>
        <w:spacing w:after="0" w:line="240" w:lineRule="auto"/>
      </w:pPr>
      <w:r>
        <w:separator/>
      </w:r>
    </w:p>
  </w:footnote>
  <w:footnote w:type="continuationSeparator" w:id="0">
    <w:p w14:paraId="61F4675A" w14:textId="77777777" w:rsidR="00D13F10" w:rsidRDefault="00D13F10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CE2" w14:textId="77777777" w:rsidR="00DD0D7A" w:rsidRPr="00DD0D7A" w:rsidRDefault="004514C3" w:rsidP="00DD0D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2ECEAA9B" wp14:editId="4973BF25">
          <wp:simplePos x="0" y="0"/>
          <wp:positionH relativeFrom="margin">
            <wp:posOffset>3685540</wp:posOffset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B4">
      <w:tab/>
    </w:r>
    <w:r w:rsidR="001240B4">
      <w:tab/>
    </w:r>
    <w:r w:rsidR="00DD0D7A"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8C92D" wp14:editId="4CCAC247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D7F49F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B65D" w14:textId="77777777" w:rsidR="00DE54DB" w:rsidRDefault="00271B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2C9BB5B1" wp14:editId="6C9602F1">
          <wp:simplePos x="0" y="0"/>
          <wp:positionH relativeFrom="margin">
            <wp:posOffset>0</wp:posOffset>
          </wp:positionH>
          <wp:positionV relativeFrom="paragraph">
            <wp:posOffset>-89535</wp:posOffset>
          </wp:positionV>
          <wp:extent cx="408879" cy="432000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879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51FBC7DE" wp14:editId="432F7447">
          <wp:simplePos x="0" y="0"/>
          <wp:positionH relativeFrom="margin">
            <wp:posOffset>3799840</wp:posOffset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350" w:rsidRPr="00DE54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E8C9F76" wp14:editId="43CE3946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C04A4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" fillcolor="#093" stroked="f" strokeweight="1pt">
              <w10:wrap anchorx="page" anchory="page"/>
            </v:rect>
          </w:pict>
        </mc:Fallback>
      </mc:AlternateContent>
    </w:r>
    <w:r w:rsidR="00352F38">
      <w:rPr>
        <w:noProof/>
        <w:lang w:eastAsia="es-ES"/>
      </w:rPr>
      <w:drawing>
        <wp:anchor distT="0" distB="0" distL="114300" distR="114300" simplePos="0" relativeHeight="251689984" behindDoc="1" locked="0" layoutInCell="1" allowOverlap="1" wp14:anchorId="5978103D" wp14:editId="6E13DDE2">
          <wp:simplePos x="0" y="0"/>
          <wp:positionH relativeFrom="column">
            <wp:posOffset>-4335145</wp:posOffset>
          </wp:positionH>
          <wp:positionV relativeFrom="paragraph">
            <wp:posOffset>4752340</wp:posOffset>
          </wp:positionV>
          <wp:extent cx="6800730" cy="288000"/>
          <wp:effectExtent l="0" t="127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2609" r="1788" b="60117"/>
                  <a:stretch/>
                </pic:blipFill>
                <pic:spPr bwMode="auto">
                  <a:xfrm rot="16200000">
                    <a:off x="0" y="0"/>
                    <a:ext cx="680073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75D98"/>
    <w:multiLevelType w:val="hybridMultilevel"/>
    <w:tmpl w:val="7B4E06E8"/>
    <w:lvl w:ilvl="0" w:tplc="44583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6479D"/>
    <w:multiLevelType w:val="hybridMultilevel"/>
    <w:tmpl w:val="1B34FCB4"/>
    <w:lvl w:ilvl="0" w:tplc="DAAA49B2">
      <w:start w:val="1"/>
      <w:numFmt w:val="bullet"/>
      <w:pStyle w:val="BA-lista2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777412030">
    <w:abstractNumId w:val="1"/>
  </w:num>
  <w:num w:numId="2" w16cid:durableId="160572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A"/>
    <w:rsid w:val="000034C1"/>
    <w:rsid w:val="00085442"/>
    <w:rsid w:val="000C0F2B"/>
    <w:rsid w:val="001240B4"/>
    <w:rsid w:val="0012439B"/>
    <w:rsid w:val="00155A87"/>
    <w:rsid w:val="00183AE3"/>
    <w:rsid w:val="001F42C6"/>
    <w:rsid w:val="002232BD"/>
    <w:rsid w:val="00271B0D"/>
    <w:rsid w:val="002E709D"/>
    <w:rsid w:val="002F38D4"/>
    <w:rsid w:val="00352F38"/>
    <w:rsid w:val="00372A1A"/>
    <w:rsid w:val="003A04F3"/>
    <w:rsid w:val="003B4350"/>
    <w:rsid w:val="003E0DB6"/>
    <w:rsid w:val="003F130A"/>
    <w:rsid w:val="004078D9"/>
    <w:rsid w:val="0044608A"/>
    <w:rsid w:val="004514C3"/>
    <w:rsid w:val="004E64E7"/>
    <w:rsid w:val="00505705"/>
    <w:rsid w:val="005061BA"/>
    <w:rsid w:val="00526F50"/>
    <w:rsid w:val="005A5492"/>
    <w:rsid w:val="005C124B"/>
    <w:rsid w:val="00657C9E"/>
    <w:rsid w:val="00772A64"/>
    <w:rsid w:val="007730A9"/>
    <w:rsid w:val="008079A7"/>
    <w:rsid w:val="00863F0F"/>
    <w:rsid w:val="008B2077"/>
    <w:rsid w:val="00920918"/>
    <w:rsid w:val="00927198"/>
    <w:rsid w:val="009464ED"/>
    <w:rsid w:val="0095011B"/>
    <w:rsid w:val="00966FAE"/>
    <w:rsid w:val="009E3193"/>
    <w:rsid w:val="009F23D9"/>
    <w:rsid w:val="009F746A"/>
    <w:rsid w:val="00A11B88"/>
    <w:rsid w:val="00A71406"/>
    <w:rsid w:val="00AA0431"/>
    <w:rsid w:val="00AA4A06"/>
    <w:rsid w:val="00AD5915"/>
    <w:rsid w:val="00BB0636"/>
    <w:rsid w:val="00BB44DA"/>
    <w:rsid w:val="00BC534C"/>
    <w:rsid w:val="00BE026D"/>
    <w:rsid w:val="00BE07AD"/>
    <w:rsid w:val="00BF3196"/>
    <w:rsid w:val="00C44DFE"/>
    <w:rsid w:val="00C832D2"/>
    <w:rsid w:val="00C876F2"/>
    <w:rsid w:val="00CE563C"/>
    <w:rsid w:val="00D13F10"/>
    <w:rsid w:val="00D57162"/>
    <w:rsid w:val="00DA42E0"/>
    <w:rsid w:val="00DD0D7A"/>
    <w:rsid w:val="00DE34A5"/>
    <w:rsid w:val="00DE54DB"/>
    <w:rsid w:val="00DE56E6"/>
    <w:rsid w:val="00E17F6A"/>
    <w:rsid w:val="00E4616F"/>
    <w:rsid w:val="00E716C4"/>
    <w:rsid w:val="00F530F8"/>
    <w:rsid w:val="00F91307"/>
    <w:rsid w:val="00FC2F8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D59A"/>
  <w15:chartTrackingRefBased/>
  <w15:docId w15:val="{B440BBDF-4CA0-4C09-ADF0-017C815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-Normal">
    <w:name w:val="BA - Normal"/>
    <w:basedOn w:val="Normal"/>
    <w:qFormat/>
    <w:rsid w:val="00E4616F"/>
    <w:pPr>
      <w:widowControl w:val="0"/>
      <w:suppressAutoHyphens/>
      <w:spacing w:before="240" w:after="0" w:line="240" w:lineRule="auto"/>
      <w:jc w:val="both"/>
    </w:pPr>
    <w:rPr>
      <w:rFonts w:ascii="Lato" w:eastAsia="Calibri" w:hAnsi="Lato" w:cs="Arial"/>
      <w:b/>
      <w:bCs/>
      <w:kern w:val="1"/>
      <w:sz w:val="24"/>
      <w:szCs w:val="24"/>
      <w:lang w:eastAsia="es-ES" w:bidi="hi-IN"/>
    </w:rPr>
  </w:style>
  <w:style w:type="paragraph" w:customStyle="1" w:styleId="BA-lista2">
    <w:name w:val="BA - lista 2"/>
    <w:basedOn w:val="BA-Normal"/>
    <w:qFormat/>
    <w:rsid w:val="00E4616F"/>
    <w:pPr>
      <w:numPr>
        <w:numId w:val="1"/>
      </w:num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ac.es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CATALAN</dc:creator>
  <cp:keywords/>
  <dc:description/>
  <cp:lastModifiedBy>Charo Beresaluze</cp:lastModifiedBy>
  <cp:revision>19</cp:revision>
  <dcterms:created xsi:type="dcterms:W3CDTF">2022-02-14T10:22:00Z</dcterms:created>
  <dcterms:modified xsi:type="dcterms:W3CDTF">2024-09-26T10:31:00Z</dcterms:modified>
</cp:coreProperties>
</file>